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A5" w:rsidRDefault="006D07A5"/>
    <w:p w:rsidR="006D07A5" w:rsidRDefault="006D07A5">
      <w:r>
        <w:rPr>
          <w:noProof/>
          <w:lang w:eastAsia="en-US"/>
        </w:rPr>
        <w:pict>
          <v:group id="_x0000_s1043" style="position:absolute;margin-left:0;margin-top:0;width:563.85pt;height:797.85pt;z-index:25165772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<v:group id="_x0000_s1044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<v:rect id="_x0000_s1045" style="position:absolute;left:339;top:406;width:11582;height:15025;mso-width-relative:margin;v-text-anchor:middle" fillcolor="#8c8c8c" strokecolor="white" strokeweight="1pt">
                <v:fill r:id="rId5" o:title="Zig zag" color2="#bfbfbf" type="pattern"/>
                <v:shadow color="#d8d8d8" offset="3pt,3pt" offset2="2pt,2pt"/>
              </v:rect>
              <v:rect id="_x0000_s1046" style="position:absolute;left:3446;top:406;width:8475;height:15025;mso-width-relative:margin" fillcolor="#737373" strokecolor="white" strokeweight="1pt">
                <v:shadow color="#d8d8d8" offset="3pt,3pt" offset2="2pt,2pt"/>
                <v:textbox style="mso-next-textbox:#_x0000_s1046" inset="18pt,108pt,36pt">
                  <w:txbxContent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6D07A5" w:rsidRPr="00CF7A4C" w:rsidRDefault="006D07A5">
                      <w:pPr>
                        <w:pStyle w:val="a7"/>
                        <w:rPr>
                          <w:b/>
                          <w:sz w:val="80"/>
                          <w:szCs w:val="80"/>
                        </w:rPr>
                      </w:pPr>
                      <w:r w:rsidRPr="00CF7A4C">
                        <w:rPr>
                          <w:b/>
                          <w:sz w:val="80"/>
                          <w:szCs w:val="80"/>
                        </w:rPr>
                        <w:t xml:space="preserve">ПАМЯТКА ДЛЯ РОДИТЕЛЕЙ </w:t>
                      </w:r>
                    </w:p>
                    <w:p w:rsidR="006D07A5" w:rsidRPr="006D07A5" w:rsidRDefault="006D07A5">
                      <w:pPr>
                        <w:pStyle w:val="a7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_x0000_s1047" style="position:absolute;left:321;top:3424;width:3125;height:6069" coordorigin="654,3599" coordsize="2880,5760">
                <v:rect id="_x0000_s1048" style="position:absolute;left:2094;top:647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49" style="position:absolute;left:2094;top:503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0" style="position:absolute;left:654;top:503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51" style="position:absolute;left:654;top:359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2" style="position:absolute;left:654;top:647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3" style="position:absolute;left:2094;top:791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</v:group>
              <v:rect id="_x0000_s1054" style="position:absolute;left:2690;top:406;width:1563;height:1518;flip:x;mso-width-relative:margin;v-text-anchor:bottom" fillcolor="#c0504d" strokecolor="white" strokeweight="1pt">
                <v:shadow color="#d8d8d8" offset="3pt,3pt" offset2="2pt,2pt"/>
                <v:textbox style="mso-next-textbox:#_x0000_s1054">
                  <w:txbxContent>
                    <w:p w:rsidR="006D07A5" w:rsidRPr="006D07A5" w:rsidRDefault="00D261E3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2014</w:t>
                      </w:r>
                    </w:p>
                  </w:txbxContent>
                </v:textbox>
              </v:rect>
            </v:group>
            <v:group id="_x0000_s1055" style="position:absolute;left:3446;top:13758;width:8169;height:1382" coordorigin="3446,13758" coordsize="8169,1382">
              <v:group id="_x0000_s1056" style="position:absolute;left:10833;top:14380;width:782;height:760;flip:x y" coordorigin="8754,11945" coordsize="2880,2859">
                <v:rect id="_x0000_s1057" style="position:absolute;left:10194;top:11945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  <v:rect id="_x0000_s1058" style="position:absolute;left:10194;top:13364;width:1440;height:1440;flip:x;mso-width-relative:margin;v-text-anchor:middle" fillcolor="#c0504d" strokecolor="white" strokeweight="1pt">
                  <v:shadow color="#d8d8d8" offset="3pt,3pt" offset2="2pt,2pt"/>
                </v:rect>
                <v:rect id="_x0000_s1059" style="position:absolute;left:8754;top:13364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60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60" inset=",0,,0">
                  <w:txbxContent>
                    <w:p w:rsidR="006D07A5" w:rsidRPr="006D07A5" w:rsidRDefault="006D07A5">
                      <w:pPr>
                        <w:pStyle w:val="a7"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v:group>
            <w10:wrap anchorx="page" anchory="page"/>
          </v:group>
        </w:pict>
      </w:r>
    </w:p>
    <w:p w:rsidR="00A21A5A" w:rsidRPr="00A21A5A" w:rsidRDefault="006D07A5" w:rsidP="00CF7A4C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br w:type="page"/>
      </w:r>
    </w:p>
    <w:p w:rsidR="00477ECB" w:rsidRPr="009F3CD1" w:rsidRDefault="00477ECB" w:rsidP="00477ECB">
      <w:pPr>
        <w:pStyle w:val="a3"/>
        <w:spacing w:before="0" w:beforeAutospacing="0" w:after="0" w:afterAutospacing="0"/>
      </w:pPr>
      <w:r w:rsidRPr="009F3CD1">
        <w:rPr>
          <w:rStyle w:val="a4"/>
        </w:rPr>
        <w:lastRenderedPageBreak/>
        <w:t> </w:t>
      </w:r>
    </w:p>
    <w:p w:rsidR="00477ECB" w:rsidRPr="009F3CD1" w:rsidRDefault="00477ECB" w:rsidP="00477ECB">
      <w:pPr>
        <w:pStyle w:val="a3"/>
        <w:spacing w:before="0" w:beforeAutospacing="0" w:after="0" w:afterAutospacing="0"/>
        <w:jc w:val="center"/>
      </w:pPr>
      <w:r w:rsidRPr="009F3CD1">
        <w:rPr>
          <w:rStyle w:val="a4"/>
        </w:rPr>
        <w:t>ЧТО ТАКОЕ ВЗЯТКА?</w:t>
      </w:r>
      <w:r w:rsidRPr="009F3CD1">
        <w:rPr>
          <w:rStyle w:val="a5"/>
          <w:b/>
          <w:bCs/>
        </w:rPr>
        <w:t> 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D07A5">
        <w:rPr>
          <w:sz w:val="28"/>
          <w:szCs w:val="28"/>
        </w:rPr>
        <w:t>Уголовный кодекс Российской Федерации  (далее – УК РФ) предусматривает два вида преступления, связанных с взяткой: получение взятки (статья 290) и дача взятки (статья 291).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  <w:r w:rsidRPr="006D07A5">
        <w:rPr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</w:t>
      </w:r>
      <w:r w:rsidRPr="006D07A5">
        <w:rPr>
          <w:b/>
          <w:sz w:val="28"/>
          <w:szCs w:val="28"/>
          <w:u w:val="single"/>
        </w:rPr>
        <w:t>дает (взяткодатель).</w:t>
      </w:r>
    </w:p>
    <w:p w:rsidR="00E564B6" w:rsidRPr="006D07A5" w:rsidRDefault="00E564B6" w:rsidP="00477ECB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</w:p>
    <w:p w:rsidR="00DD4A18" w:rsidRPr="006D07A5" w:rsidRDefault="00DD4A18" w:rsidP="00DD4A18">
      <w:pPr>
        <w:rPr>
          <w:b/>
          <w:sz w:val="28"/>
          <w:szCs w:val="28"/>
          <w:u w:val="single"/>
        </w:rPr>
      </w:pPr>
    </w:p>
    <w:p w:rsidR="001259D5" w:rsidRPr="006D07A5" w:rsidRDefault="00DD4A18" w:rsidP="00E564B6">
      <w:pPr>
        <w:jc w:val="center"/>
        <w:rPr>
          <w:b/>
          <w:i/>
          <w:sz w:val="28"/>
          <w:szCs w:val="28"/>
        </w:rPr>
      </w:pPr>
      <w:r w:rsidRPr="006D07A5">
        <w:rPr>
          <w:b/>
          <w:i/>
          <w:sz w:val="28"/>
          <w:szCs w:val="28"/>
        </w:rPr>
        <w:t xml:space="preserve">ДАЧА ВЗЯТКИ </w:t>
      </w:r>
    </w:p>
    <w:p w:rsidR="001259D5" w:rsidRPr="006D07A5" w:rsidRDefault="001259D5" w:rsidP="001259D5">
      <w:pPr>
        <w:pStyle w:val="5"/>
        <w:shd w:val="clear" w:color="auto" w:fill="FFFFFF"/>
        <w:jc w:val="center"/>
        <w:rPr>
          <w:rFonts w:ascii="Times New Roman" w:hAnsi="Times New Roman"/>
          <w:i w:val="0"/>
          <w:color w:val="000000"/>
          <w:sz w:val="28"/>
          <w:szCs w:val="28"/>
        </w:rPr>
      </w:pPr>
      <w:r w:rsidRPr="006D07A5">
        <w:rPr>
          <w:rFonts w:ascii="Times New Roman" w:hAnsi="Times New Roman"/>
          <w:i w:val="0"/>
          <w:color w:val="000000"/>
          <w:sz w:val="28"/>
          <w:szCs w:val="28"/>
        </w:rPr>
        <w:t>Дача взятки (ст. 291 УК РФ, в ред. Федерального закона от 04.05.2011 N</w:t>
      </w:r>
      <w:r w:rsidRPr="006D07A5">
        <w:rPr>
          <w:rStyle w:val="apple-converted-space"/>
          <w:rFonts w:ascii="Times New Roman" w:hAnsi="Times New Roman"/>
          <w:i w:val="0"/>
          <w:color w:val="000000"/>
          <w:sz w:val="28"/>
          <w:szCs w:val="28"/>
        </w:rPr>
        <w:t> </w:t>
      </w:r>
      <w:r w:rsidRPr="006D07A5">
        <w:rPr>
          <w:rFonts w:ascii="Times New Roman" w:hAnsi="Times New Roman"/>
          <w:i w:val="0"/>
          <w:color w:val="000000"/>
          <w:sz w:val="28"/>
          <w:szCs w:val="28"/>
        </w:rPr>
        <w:t>97-ФЗ)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1"/>
        <w:gridCol w:w="4869"/>
      </w:tblGrid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Преступление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Наказание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</w:t>
            </w:r>
            <w:r w:rsidRPr="00E564B6">
              <w:rPr>
                <w:b/>
              </w:rPr>
              <w:t> пятнадцатикратной до тридцатикратной</w:t>
            </w:r>
            <w:r>
              <w:t xml:space="preserve"> суммы взятки либо лишением свободы на срок до двух лет со штрафом в размере 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 значительном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двадцатикратной до сорокакратной суммы</w:t>
            </w:r>
            <w:r>
              <w:t xml:space="preserve"> взятки либо лишением свободы на срок до трех лет со штрафом в размере пятнадцатикратной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 совершение заведомо незаконных действий (бездействие).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тридцатикратной до шестидесятикратной</w:t>
            </w:r>
            <w:r>
              <w:t xml:space="preserve"> суммы взятки либо лишением свободы на срок до восьми лет со штрафом в размере тридцатикратной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Деяния, предусмотренные частями первой — третьей настоящей статьи, если они совершены: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группой лиц по предварительному сговору или организованной группой;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в крупном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шестидесятикратной до восьмидесятикратной суммы</w:t>
            </w:r>
            <w:r>
              <w:t xml:space="preserve"> взятки с лишением права занимать определенные должности или заниматься определенной деятельностью на срок до трех лет либо лишением свободы </w:t>
            </w:r>
            <w:proofErr w:type="gramStart"/>
            <w:r>
              <w:t>на срок от пяти до десяти лет со штрафом в размере</w:t>
            </w:r>
            <w:proofErr w:type="gramEnd"/>
            <w:r>
              <w:t xml:space="preserve"> шестидесятикратной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Деяния, предусмотренные частями первой — четвертой настоящей статьи, совершенные в особо крупном размере.</w:t>
            </w:r>
          </w:p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 xml:space="preserve">Примечание. Лицо, давшее взятку, освобождается от уголовной ответственности, если оно активно способствовало раскрытию и (или) расследованию преступления и либо имело место вымогательство взятки со стороны </w:t>
            </w:r>
            <w:r>
              <w:lastRenderedPageBreak/>
              <w:t>должностного лица, либо лицо после совершения преступления добровольно сообщило о даче взятки органу, имеющему право возбудить уголовное дело.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lastRenderedPageBreak/>
              <w:t xml:space="preserve">Штраф в размере от семидесятикратной до девяностократной суммы взятки либо лишением свободы </w:t>
            </w:r>
            <w:proofErr w:type="gramStart"/>
            <w:r>
              <w:t>на срок от семи до двенадцати лет со штрафом в размере</w:t>
            </w:r>
            <w:proofErr w:type="gramEnd"/>
            <w:r>
              <w:t xml:space="preserve"> семидесятикратной суммы взятки.</w:t>
            </w:r>
          </w:p>
        </w:tc>
      </w:tr>
    </w:tbl>
    <w:p w:rsidR="00477ECB" w:rsidRDefault="00477ECB" w:rsidP="00477ECB">
      <w:pPr>
        <w:rPr>
          <w:b/>
          <w:i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  <w:r w:rsidRPr="006F6504">
        <w:rPr>
          <w:b/>
          <w:sz w:val="28"/>
          <w:szCs w:val="28"/>
        </w:rPr>
        <w:t>ВЗЯТКА ИЛИ ПОДКУП ЧЕРЕЗ ПОСРЕДНИКА</w:t>
      </w:r>
    </w:p>
    <w:p w:rsidR="00477ECB" w:rsidRDefault="00477ECB" w:rsidP="00477ECB">
      <w:pPr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Взятка нередко дается и берется через </w:t>
      </w:r>
      <w:r w:rsidRPr="00E564B6">
        <w:rPr>
          <w:b/>
          <w:sz w:val="28"/>
          <w:szCs w:val="28"/>
        </w:rPr>
        <w:t>посредников</w:t>
      </w:r>
      <w:r w:rsidRPr="00E564B6">
        <w:rPr>
          <w:sz w:val="28"/>
          <w:szCs w:val="28"/>
        </w:rPr>
        <w:t xml:space="preserve">.  Уголовным кодексом  Российской Федерации посредники рассматриваются как пособники преступления. 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477ECB" w:rsidRPr="00E564B6" w:rsidRDefault="00477ECB" w:rsidP="00477ECB">
      <w:pPr>
        <w:ind w:firstLine="709"/>
        <w:rPr>
          <w:i/>
          <w:sz w:val="28"/>
          <w:szCs w:val="28"/>
        </w:rPr>
      </w:pPr>
      <w:r w:rsidRPr="00E564B6">
        <w:rPr>
          <w:i/>
          <w:sz w:val="28"/>
          <w:szCs w:val="28"/>
        </w:rPr>
        <w:t>установлен факт вымогательства;</w:t>
      </w:r>
    </w:p>
    <w:p w:rsidR="00477ECB" w:rsidRDefault="00477ECB" w:rsidP="00477ECB">
      <w:pPr>
        <w:ind w:firstLine="709"/>
        <w:rPr>
          <w:sz w:val="28"/>
          <w:szCs w:val="28"/>
        </w:rPr>
      </w:pPr>
      <w:r w:rsidRPr="00E564B6">
        <w:rPr>
          <w:i/>
          <w:sz w:val="28"/>
          <w:szCs w:val="28"/>
        </w:rPr>
        <w:t xml:space="preserve">гражданин добровольно сообщи в правоохранительные органы о </w:t>
      </w:r>
      <w:proofErr w:type="gramStart"/>
      <w:r w:rsidRPr="00E564B6">
        <w:rPr>
          <w:i/>
          <w:sz w:val="28"/>
          <w:szCs w:val="28"/>
        </w:rPr>
        <w:t>содеянном</w:t>
      </w:r>
      <w:proofErr w:type="gramEnd"/>
      <w:r w:rsidRPr="00E564B6">
        <w:rPr>
          <w:i/>
          <w:sz w:val="28"/>
          <w:szCs w:val="28"/>
        </w:rPr>
        <w:t>.</w:t>
      </w:r>
    </w:p>
    <w:p w:rsidR="00E564B6" w:rsidRDefault="00E564B6" w:rsidP="00477ECB">
      <w:pPr>
        <w:ind w:firstLine="709"/>
        <w:rPr>
          <w:sz w:val="28"/>
          <w:szCs w:val="28"/>
        </w:rPr>
      </w:pPr>
    </w:p>
    <w:p w:rsidR="00477ECB" w:rsidRPr="00FD7836" w:rsidRDefault="00477ECB" w:rsidP="00477ECB">
      <w:pPr>
        <w:ind w:firstLine="709"/>
        <w:rPr>
          <w:b/>
          <w:i/>
          <w:sz w:val="28"/>
          <w:szCs w:val="28"/>
        </w:rPr>
      </w:pPr>
      <w:r w:rsidRPr="00FD7836">
        <w:rPr>
          <w:b/>
          <w:i/>
          <w:sz w:val="28"/>
          <w:szCs w:val="28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477ECB" w:rsidRPr="004E0383" w:rsidRDefault="00477ECB" w:rsidP="00477ECB">
      <w:pPr>
        <w:ind w:firstLine="709"/>
        <w:rPr>
          <w:sz w:val="28"/>
          <w:szCs w:val="28"/>
        </w:rPr>
      </w:pPr>
    </w:p>
    <w:p w:rsidR="00477ECB" w:rsidRDefault="00477ECB" w:rsidP="00477ECB">
      <w:pPr>
        <w:ind w:firstLine="709"/>
        <w:rPr>
          <w:i/>
          <w:sz w:val="28"/>
          <w:szCs w:val="28"/>
        </w:rPr>
      </w:pPr>
      <w:r w:rsidRPr="000061F9">
        <w:rPr>
          <w:b/>
          <w:i/>
          <w:sz w:val="28"/>
          <w:szCs w:val="28"/>
        </w:rPr>
        <w:t>Заведомо ложный донос</w:t>
      </w:r>
      <w:r>
        <w:rPr>
          <w:i/>
          <w:sz w:val="28"/>
          <w:szCs w:val="28"/>
        </w:rPr>
        <w:t xml:space="preserve"> о вымогательстве взятки или о коммерческом подкупе рассматривается Уголовным кодексом Российской Федерации как преступление и </w:t>
      </w:r>
      <w:r w:rsidRPr="000061F9">
        <w:rPr>
          <w:b/>
          <w:i/>
          <w:sz w:val="28"/>
          <w:szCs w:val="28"/>
        </w:rPr>
        <w:t>наказывается лишением свободы на срок до 6 лет</w:t>
      </w:r>
      <w:r>
        <w:rPr>
          <w:i/>
          <w:sz w:val="28"/>
          <w:szCs w:val="28"/>
        </w:rPr>
        <w:t xml:space="preserve"> </w:t>
      </w:r>
    </w:p>
    <w:p w:rsidR="00477ECB" w:rsidRDefault="00477ECB" w:rsidP="00477ECB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(статья 306)</w:t>
      </w:r>
    </w:p>
    <w:p w:rsidR="00477ECB" w:rsidRDefault="00477ECB" w:rsidP="00477ECB">
      <w:pPr>
        <w:ind w:firstLine="709"/>
        <w:rPr>
          <w:b/>
          <w:i/>
          <w:sz w:val="28"/>
          <w:szCs w:val="28"/>
        </w:rPr>
      </w:pPr>
    </w:p>
    <w:p w:rsidR="00477ECB" w:rsidRPr="00241E59" w:rsidRDefault="00477ECB" w:rsidP="00477ECB">
      <w:pPr>
        <w:ind w:firstLine="709"/>
        <w:rPr>
          <w:b/>
          <w:i/>
          <w:sz w:val="28"/>
          <w:szCs w:val="28"/>
        </w:rPr>
      </w:pPr>
      <w:proofErr w:type="spellStart"/>
      <w:r w:rsidRPr="001B6C74">
        <w:rPr>
          <w:b/>
          <w:i/>
          <w:sz w:val="28"/>
          <w:szCs w:val="28"/>
        </w:rPr>
        <w:t>Вымогатальство</w:t>
      </w:r>
      <w:proofErr w:type="spellEnd"/>
      <w:r w:rsidRPr="001B6C74">
        <w:rPr>
          <w:b/>
          <w:i/>
          <w:sz w:val="28"/>
          <w:szCs w:val="28"/>
        </w:rPr>
        <w:t xml:space="preserve"> </w:t>
      </w:r>
      <w:r w:rsidRPr="00241E59">
        <w:rPr>
          <w:b/>
          <w:i/>
          <w:sz w:val="28"/>
          <w:szCs w:val="28"/>
        </w:rPr>
        <w:t>взятки может осуществляться как в виде прямого требования, так и косвенным образом.</w:t>
      </w:r>
    </w:p>
    <w:p w:rsidR="00477ECB" w:rsidRDefault="00477ECB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477ECB" w:rsidRPr="00F96104" w:rsidRDefault="00477ECB" w:rsidP="00477ECB">
      <w:pPr>
        <w:jc w:val="center"/>
        <w:rPr>
          <w:b/>
          <w:sz w:val="28"/>
          <w:szCs w:val="28"/>
        </w:rPr>
      </w:pPr>
      <w:r w:rsidRPr="00F96104">
        <w:rPr>
          <w:b/>
          <w:sz w:val="28"/>
          <w:szCs w:val="28"/>
        </w:rPr>
        <w:t xml:space="preserve">ВНИМАНИЕ! </w:t>
      </w:r>
    </w:p>
    <w:p w:rsidR="00477ECB" w:rsidRDefault="00477ECB" w:rsidP="00477ECB">
      <w:pPr>
        <w:jc w:val="center"/>
        <w:rPr>
          <w:b/>
          <w:i/>
        </w:rPr>
      </w:pPr>
      <w:r w:rsidRPr="00103D89">
        <w:rPr>
          <w:b/>
          <w:i/>
        </w:rPr>
        <w:t>ВАС МОГУТ ПРОВОЦИРОВАТЬ НА ДАЧУ ВЗЯТКИ С ЦЕЛЬЮ КОМПРОМЕТАЦИИ!</w:t>
      </w:r>
    </w:p>
    <w:p w:rsidR="00477ECB" w:rsidRDefault="00477ECB" w:rsidP="00E564B6"/>
    <w:p w:rsidR="00477ECB" w:rsidRDefault="00477ECB" w:rsidP="00477ECB">
      <w:pPr>
        <w:jc w:val="center"/>
      </w:pPr>
      <w:r>
        <w:object w:dxaOrig="8999" w:dyaOrig="6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27pt" o:ole="">
            <v:imagedata r:id="rId6" o:title=""/>
          </v:shape>
          <o:OLEObject Type="Embed" ProgID="MSPhotoEd.3" ShapeID="_x0000_i1025" DrawAspect="Content" ObjectID="_1533582160" r:id="rId7"/>
        </w:object>
      </w:r>
    </w:p>
    <w:p w:rsidR="00477ECB" w:rsidRDefault="00477ECB" w:rsidP="00477ECB">
      <w:pPr>
        <w:jc w:val="center"/>
      </w:pPr>
    </w:p>
    <w:p w:rsidR="00477ECB" w:rsidRDefault="00477ECB" w:rsidP="00477ECB">
      <w:pPr>
        <w:jc w:val="center"/>
      </w:pPr>
    </w:p>
    <w:p w:rsidR="00E564B6" w:rsidRPr="00202C72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ЧТО СЛЕДУЕТ ВАМ ПРЕДПРИНЯТЬ СРАЗУ</w:t>
      </w:r>
    </w:p>
    <w:p w:rsidR="00E564B6" w:rsidRPr="006633A3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ПОСЛЕ С</w:t>
      </w:r>
      <w:r w:rsidR="006D07A5">
        <w:rPr>
          <w:b/>
          <w:sz w:val="28"/>
          <w:szCs w:val="28"/>
        </w:rPr>
        <w:t>О</w:t>
      </w:r>
      <w:r w:rsidRPr="00202C72">
        <w:rPr>
          <w:b/>
          <w:sz w:val="28"/>
          <w:szCs w:val="28"/>
        </w:rPr>
        <w:t>ВЕ</w:t>
      </w:r>
      <w:r w:rsidR="006D07A5">
        <w:rPr>
          <w:b/>
          <w:sz w:val="28"/>
          <w:szCs w:val="28"/>
        </w:rPr>
        <w:t>Р</w:t>
      </w:r>
      <w:r w:rsidRPr="00202C72">
        <w:rPr>
          <w:b/>
          <w:sz w:val="28"/>
          <w:szCs w:val="28"/>
        </w:rPr>
        <w:t>ШИВШЕГОСЯ ФАКТА ВЫМОГАТЕЛ</w:t>
      </w:r>
      <w:r w:rsidRPr="00202C72">
        <w:rPr>
          <w:b/>
          <w:sz w:val="28"/>
          <w:szCs w:val="28"/>
        </w:rPr>
        <w:t>Ь</w:t>
      </w:r>
      <w:r w:rsidRPr="00202C72">
        <w:rPr>
          <w:b/>
          <w:sz w:val="28"/>
          <w:szCs w:val="28"/>
        </w:rPr>
        <w:t>СТВА?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sz w:val="28"/>
          <w:szCs w:val="28"/>
        </w:rPr>
        <w:t>Согласно своей гражданской позиции, нравственным принципам, с</w:t>
      </w:r>
      <w:r w:rsidRPr="0021272B">
        <w:rPr>
          <w:sz w:val="28"/>
          <w:szCs w:val="28"/>
        </w:rPr>
        <w:t>о</w:t>
      </w:r>
      <w:r w:rsidRPr="0021272B">
        <w:rPr>
          <w:sz w:val="28"/>
          <w:szCs w:val="28"/>
        </w:rPr>
        <w:t xml:space="preserve">вести и жизненному опыту </w:t>
      </w:r>
      <w:r w:rsidRPr="0021272B">
        <w:rPr>
          <w:b/>
          <w:i/>
          <w:sz w:val="28"/>
          <w:szCs w:val="28"/>
        </w:rPr>
        <w:t>Вам предстоит принять решение.</w:t>
      </w:r>
      <w:r w:rsidRPr="0021272B">
        <w:rPr>
          <w:sz w:val="28"/>
          <w:szCs w:val="28"/>
        </w:rPr>
        <w:t xml:space="preserve"> В связи с этим у Вас возникает два варианта действий: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Первый вариант:</w:t>
      </w:r>
      <w:r w:rsidRPr="0021272B">
        <w:rPr>
          <w:sz w:val="28"/>
          <w:szCs w:val="28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</w:t>
      </w:r>
      <w:r w:rsidRPr="0021272B">
        <w:rPr>
          <w:sz w:val="28"/>
          <w:szCs w:val="28"/>
        </w:rPr>
        <w:t>р</w:t>
      </w:r>
      <w:r w:rsidRPr="0021272B">
        <w:rPr>
          <w:sz w:val="28"/>
          <w:szCs w:val="28"/>
        </w:rPr>
        <w:t>рупционными связями.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Второй вариант:</w:t>
      </w:r>
      <w:r w:rsidRPr="0021272B">
        <w:rPr>
          <w:sz w:val="28"/>
          <w:szCs w:val="28"/>
        </w:rPr>
        <w:t xml:space="preserve"> встать на путь сопротивления коррупционерам  – взято</w:t>
      </w:r>
      <w:r w:rsidRPr="0021272B">
        <w:rPr>
          <w:sz w:val="28"/>
          <w:szCs w:val="28"/>
        </w:rPr>
        <w:t>ч</w:t>
      </w:r>
      <w:r w:rsidRPr="0021272B">
        <w:rPr>
          <w:sz w:val="28"/>
          <w:szCs w:val="28"/>
        </w:rPr>
        <w:t>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</w:t>
      </w:r>
      <w:r w:rsidRPr="0021272B">
        <w:rPr>
          <w:sz w:val="28"/>
          <w:szCs w:val="28"/>
        </w:rPr>
        <w:t>е</w:t>
      </w:r>
      <w:r w:rsidRPr="0021272B">
        <w:rPr>
          <w:sz w:val="28"/>
          <w:szCs w:val="28"/>
        </w:rPr>
        <w:t>ния.</w:t>
      </w:r>
    </w:p>
    <w:p w:rsidR="00E564B6" w:rsidRPr="00202C72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lastRenderedPageBreak/>
        <w:t>Каждый человек свободен в выборе своего решения.</w:t>
      </w:r>
      <w:r w:rsidRPr="0021272B">
        <w:rPr>
          <w:sz w:val="28"/>
          <w:szCs w:val="28"/>
        </w:rPr>
        <w:t xml:space="preserve"> Но, как св</w:t>
      </w:r>
      <w:r w:rsidRPr="0021272B">
        <w:rPr>
          <w:sz w:val="28"/>
          <w:szCs w:val="28"/>
        </w:rPr>
        <w:t>о</w:t>
      </w:r>
      <w:r w:rsidRPr="0021272B">
        <w:rPr>
          <w:sz w:val="28"/>
          <w:szCs w:val="28"/>
        </w:rPr>
        <w:t>бодная личность, он  не может не осознавать, что зло должно быть наказано. Поэтому второй вариант в большей степени согласуется с но</w:t>
      </w:r>
      <w:r w:rsidRPr="0021272B">
        <w:rPr>
          <w:sz w:val="28"/>
          <w:szCs w:val="28"/>
        </w:rPr>
        <w:t>р</w:t>
      </w:r>
      <w:r>
        <w:rPr>
          <w:sz w:val="28"/>
          <w:szCs w:val="28"/>
        </w:rPr>
        <w:t>мами морали и права.</w:t>
      </w:r>
    </w:p>
    <w:p w:rsidR="00E564B6" w:rsidRPr="0021272B" w:rsidRDefault="00E564B6" w:rsidP="00E564B6">
      <w:pPr>
        <w:pStyle w:val="4"/>
        <w:shd w:val="clear" w:color="auto" w:fill="FFFFFF"/>
        <w:ind w:firstLine="426"/>
        <w:jc w:val="center"/>
        <w:rPr>
          <w:rFonts w:ascii="Times New Roman" w:hAnsi="Times New Roman"/>
          <w:color w:val="000000"/>
        </w:rPr>
      </w:pPr>
      <w:r w:rsidRPr="0021272B">
        <w:rPr>
          <w:rFonts w:ascii="Times New Roman" w:hAnsi="Times New Roman"/>
          <w:color w:val="000000"/>
        </w:rPr>
        <w:t>Это важно знать!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Устные сообщения и письменные заявления о преступлениях приним</w:t>
      </w:r>
      <w:r w:rsidRPr="0021272B">
        <w:rPr>
          <w:color w:val="000000"/>
          <w:sz w:val="28"/>
          <w:szCs w:val="28"/>
        </w:rPr>
        <w:t>а</w:t>
      </w:r>
      <w:r w:rsidRPr="0021272B">
        <w:rPr>
          <w:color w:val="000000"/>
          <w:sz w:val="28"/>
          <w:szCs w:val="28"/>
        </w:rPr>
        <w:t>ются независимо от места и времени совершения преступления.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Полученная информация будет иметь конфиденциальность в отношении Вас как заявителя.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 xml:space="preserve">Вас </w:t>
      </w:r>
      <w:proofErr w:type="gramStart"/>
      <w:r w:rsidRPr="0021272B">
        <w:rPr>
          <w:color w:val="000000"/>
          <w:sz w:val="28"/>
          <w:szCs w:val="28"/>
        </w:rPr>
        <w:t>обязаны</w:t>
      </w:r>
      <w:proofErr w:type="gramEnd"/>
      <w:r w:rsidRPr="0021272B">
        <w:rPr>
          <w:color w:val="000000"/>
          <w:sz w:val="28"/>
          <w:szCs w:val="28"/>
        </w:rPr>
        <w:t xml:space="preserve">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копию своего заявления с отметкой о получении, в котором указываются сведения о сотруднике, принявшем с</w:t>
      </w:r>
      <w:r w:rsidRPr="0021272B">
        <w:rPr>
          <w:color w:val="000000"/>
          <w:sz w:val="28"/>
          <w:szCs w:val="28"/>
        </w:rPr>
        <w:t>о</w:t>
      </w:r>
      <w:r w:rsidRPr="0021272B">
        <w:rPr>
          <w:color w:val="000000"/>
          <w:sz w:val="28"/>
          <w:szCs w:val="28"/>
        </w:rPr>
        <w:t>общение, его подпись, дата приема сообщения.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Полученное от Вас сообщение (заявление) незамедлительно будет пер</w:t>
      </w:r>
      <w:r w:rsidRPr="0021272B">
        <w:rPr>
          <w:color w:val="000000"/>
          <w:sz w:val="28"/>
          <w:szCs w:val="28"/>
        </w:rPr>
        <w:t>е</w:t>
      </w:r>
      <w:r w:rsidRPr="0021272B">
        <w:rPr>
          <w:color w:val="000000"/>
          <w:sz w:val="28"/>
          <w:szCs w:val="28"/>
        </w:rPr>
        <w:t>дано директору института для принятия оперативных действий</w:t>
      </w:r>
      <w:r w:rsidR="00D261E3">
        <w:rPr>
          <w:color w:val="000000"/>
          <w:sz w:val="28"/>
          <w:szCs w:val="28"/>
        </w:rPr>
        <w:t>,</w:t>
      </w:r>
      <w:r w:rsidRPr="0021272B">
        <w:rPr>
          <w:color w:val="000000"/>
          <w:sz w:val="28"/>
          <w:szCs w:val="28"/>
        </w:rPr>
        <w:t xml:space="preserve"> согласно де</w:t>
      </w:r>
      <w:r w:rsidRPr="0021272B">
        <w:rPr>
          <w:color w:val="000000"/>
          <w:sz w:val="28"/>
          <w:szCs w:val="28"/>
        </w:rPr>
        <w:t>й</w:t>
      </w:r>
      <w:r w:rsidRPr="0021272B">
        <w:rPr>
          <w:color w:val="000000"/>
          <w:sz w:val="28"/>
          <w:szCs w:val="28"/>
        </w:rPr>
        <w:t>ствующему законодательству Российской Федерации.</w:t>
      </w: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полную информацию по вопросам, затраг</w:t>
      </w:r>
      <w:r w:rsidRPr="0021272B">
        <w:rPr>
          <w:color w:val="000000"/>
          <w:sz w:val="28"/>
          <w:szCs w:val="28"/>
        </w:rPr>
        <w:t>и</w:t>
      </w:r>
      <w:r w:rsidRPr="0021272B">
        <w:rPr>
          <w:color w:val="000000"/>
          <w:sz w:val="28"/>
          <w:szCs w:val="28"/>
        </w:rPr>
        <w:t>вающим Ваши права и законные интересы.</w:t>
      </w:r>
    </w:p>
    <w:p w:rsidR="00197E3A" w:rsidRDefault="00197E3A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b/>
          <w:color w:val="000000"/>
          <w:sz w:val="28"/>
          <w:szCs w:val="28"/>
        </w:rPr>
      </w:pPr>
      <w:r w:rsidRPr="00E564B6">
        <w:rPr>
          <w:b/>
          <w:color w:val="000000"/>
          <w:sz w:val="28"/>
          <w:szCs w:val="28"/>
        </w:rPr>
        <w:t xml:space="preserve">Телефоны МБУ «Управление дошкольного образования»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4819"/>
        <w:gridCol w:w="1950"/>
      </w:tblGrid>
      <w:tr w:rsidR="00CF7A4C" w:rsidRPr="00197E3A" w:rsidTr="006D07A5">
        <w:tc>
          <w:tcPr>
            <w:tcW w:w="2802" w:type="dxa"/>
          </w:tcPr>
          <w:p w:rsidR="006D07A5" w:rsidRPr="00197E3A" w:rsidRDefault="006D07A5" w:rsidP="006D07A5">
            <w:pPr>
              <w:jc w:val="center"/>
            </w:pPr>
            <w:r w:rsidRPr="00197E3A">
              <w:t>Должность</w:t>
            </w:r>
          </w:p>
        </w:tc>
        <w:tc>
          <w:tcPr>
            <w:tcW w:w="4819" w:type="dxa"/>
          </w:tcPr>
          <w:p w:rsidR="006D07A5" w:rsidRPr="00197E3A" w:rsidRDefault="006D07A5" w:rsidP="006D07A5">
            <w:pPr>
              <w:jc w:val="center"/>
            </w:pPr>
            <w:r w:rsidRPr="00197E3A">
              <w:t>Ф.И.О.</w:t>
            </w:r>
          </w:p>
        </w:tc>
        <w:tc>
          <w:tcPr>
            <w:tcW w:w="1950" w:type="dxa"/>
          </w:tcPr>
          <w:p w:rsidR="006D07A5" w:rsidRPr="00197E3A" w:rsidRDefault="006D07A5" w:rsidP="006D07A5">
            <w:pPr>
              <w:jc w:val="center"/>
            </w:pPr>
            <w:r w:rsidRPr="00197E3A">
              <w:t>Телефон</w:t>
            </w:r>
          </w:p>
        </w:tc>
      </w:tr>
      <w:tr w:rsidR="00CF7A4C" w:rsidRPr="00197E3A" w:rsidTr="006D07A5">
        <w:tc>
          <w:tcPr>
            <w:tcW w:w="2802" w:type="dxa"/>
          </w:tcPr>
          <w:p w:rsidR="00197E3A" w:rsidRPr="00197E3A" w:rsidRDefault="006D07A5">
            <w:r w:rsidRPr="00197E3A">
              <w:t>Начальник</w:t>
            </w:r>
            <w:r w:rsidR="00197E3A" w:rsidRPr="00197E3A">
              <w:t xml:space="preserve"> </w:t>
            </w:r>
          </w:p>
          <w:p w:rsidR="006D07A5" w:rsidRPr="00197E3A" w:rsidRDefault="00197E3A">
            <w:r w:rsidRPr="00197E3A">
              <w:t>МБУ УДО</w:t>
            </w:r>
          </w:p>
        </w:tc>
        <w:tc>
          <w:tcPr>
            <w:tcW w:w="4819" w:type="dxa"/>
          </w:tcPr>
          <w:p w:rsidR="006D07A5" w:rsidRPr="00197E3A" w:rsidRDefault="007D7DE6">
            <w:r w:rsidRPr="00197E3A">
              <w:t>Андрианова Светлана Анатольевна</w:t>
            </w:r>
          </w:p>
        </w:tc>
        <w:tc>
          <w:tcPr>
            <w:tcW w:w="1950" w:type="dxa"/>
          </w:tcPr>
          <w:p w:rsidR="006D07A5" w:rsidRPr="00197E3A" w:rsidRDefault="006D07A5">
            <w:r w:rsidRPr="00197E3A">
              <w:t>47-33-22</w:t>
            </w:r>
          </w:p>
          <w:p w:rsidR="006D07A5" w:rsidRPr="00197E3A" w:rsidRDefault="006D07A5">
            <w:r w:rsidRPr="00197E3A">
              <w:t>(приемная)</w:t>
            </w:r>
          </w:p>
        </w:tc>
      </w:tr>
      <w:tr w:rsidR="00CF7A4C" w:rsidRPr="00197E3A" w:rsidTr="006D07A5">
        <w:tc>
          <w:tcPr>
            <w:tcW w:w="2802" w:type="dxa"/>
          </w:tcPr>
          <w:p w:rsidR="00197E3A" w:rsidRPr="00197E3A" w:rsidRDefault="00197E3A">
            <w:r w:rsidRPr="00197E3A">
              <w:t xml:space="preserve">Заместитель начальника </w:t>
            </w:r>
          </w:p>
          <w:p w:rsidR="006D07A5" w:rsidRPr="00197E3A" w:rsidRDefault="00197E3A">
            <w:r w:rsidRPr="00197E3A">
              <w:t>МБУ УДО</w:t>
            </w:r>
            <w:r w:rsidR="006D07A5" w:rsidRPr="00197E3A">
              <w:t xml:space="preserve"> </w:t>
            </w:r>
          </w:p>
        </w:tc>
        <w:tc>
          <w:tcPr>
            <w:tcW w:w="4819" w:type="dxa"/>
          </w:tcPr>
          <w:p w:rsidR="006D07A5" w:rsidRPr="00197E3A" w:rsidRDefault="006D07A5"/>
        </w:tc>
        <w:tc>
          <w:tcPr>
            <w:tcW w:w="1950" w:type="dxa"/>
          </w:tcPr>
          <w:p w:rsidR="006D07A5" w:rsidRPr="00197E3A" w:rsidRDefault="006D07A5" w:rsidP="00197E3A">
            <w:r w:rsidRPr="00197E3A">
              <w:t>4</w:t>
            </w:r>
            <w:r w:rsidR="00197E3A" w:rsidRPr="00197E3A">
              <w:t>3-08-39</w:t>
            </w:r>
          </w:p>
        </w:tc>
      </w:tr>
      <w:tr w:rsidR="00CF7A4C" w:rsidRPr="00197E3A" w:rsidTr="006D07A5">
        <w:tc>
          <w:tcPr>
            <w:tcW w:w="2802" w:type="dxa"/>
          </w:tcPr>
          <w:p w:rsidR="006D07A5" w:rsidRPr="00197E3A" w:rsidRDefault="006D07A5">
            <w:r w:rsidRPr="00197E3A">
              <w:t xml:space="preserve">Юрисконсульт </w:t>
            </w:r>
          </w:p>
        </w:tc>
        <w:tc>
          <w:tcPr>
            <w:tcW w:w="4819" w:type="dxa"/>
          </w:tcPr>
          <w:p w:rsidR="006D07A5" w:rsidRPr="00197E3A" w:rsidRDefault="006D07A5">
            <w:r w:rsidRPr="00197E3A">
              <w:t xml:space="preserve">Юзмухаметова Земфира </w:t>
            </w:r>
            <w:proofErr w:type="spellStart"/>
            <w:r w:rsidRPr="00197E3A">
              <w:t>Данисовна</w:t>
            </w:r>
            <w:proofErr w:type="spellEnd"/>
          </w:p>
          <w:p w:rsidR="006D07A5" w:rsidRPr="00197E3A" w:rsidRDefault="006D07A5"/>
        </w:tc>
        <w:tc>
          <w:tcPr>
            <w:tcW w:w="1950" w:type="dxa"/>
          </w:tcPr>
          <w:p w:rsidR="006D07A5" w:rsidRPr="00197E3A" w:rsidRDefault="00197E3A">
            <w:r>
              <w:t>41-95-58</w:t>
            </w:r>
          </w:p>
        </w:tc>
      </w:tr>
    </w:tbl>
    <w:p w:rsidR="00740DEF" w:rsidRPr="001259D5" w:rsidRDefault="00740DEF">
      <w:pPr>
        <w:rPr>
          <w:sz w:val="28"/>
          <w:szCs w:val="28"/>
        </w:rPr>
      </w:pPr>
    </w:p>
    <w:sectPr w:rsidR="00740DEF" w:rsidRPr="001259D5" w:rsidSect="006D07A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713FF"/>
    <w:multiLevelType w:val="multilevel"/>
    <w:tmpl w:val="9490B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59D5"/>
    <w:rsid w:val="00035A8F"/>
    <w:rsid w:val="000A520B"/>
    <w:rsid w:val="000F0A18"/>
    <w:rsid w:val="001259D5"/>
    <w:rsid w:val="00197E3A"/>
    <w:rsid w:val="00477ECB"/>
    <w:rsid w:val="006D07A5"/>
    <w:rsid w:val="00740DEF"/>
    <w:rsid w:val="007D7DE6"/>
    <w:rsid w:val="00A21A5A"/>
    <w:rsid w:val="00CF7A4C"/>
    <w:rsid w:val="00D261E3"/>
    <w:rsid w:val="00DD4A18"/>
    <w:rsid w:val="00E5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D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9D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9D5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59D5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59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259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9D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1259D5"/>
  </w:style>
  <w:style w:type="character" w:styleId="a5">
    <w:name w:val="Emphasis"/>
    <w:basedOn w:val="a0"/>
    <w:qFormat/>
    <w:rsid w:val="00477ECB"/>
    <w:rPr>
      <w:i/>
      <w:iCs/>
    </w:rPr>
  </w:style>
  <w:style w:type="table" w:styleId="a6">
    <w:name w:val="Table Grid"/>
    <w:basedOn w:val="a1"/>
    <w:uiPriority w:val="59"/>
    <w:rsid w:val="006D07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6D07A5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6D07A5"/>
    <w:rPr>
      <w:rFonts w:eastAsia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D07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7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</vt:lpstr>
    </vt:vector>
  </TitlesOfParts>
  <Company>MICROSOFT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creator>12</dc:creator>
  <cp:lastModifiedBy>Gulnaz</cp:lastModifiedBy>
  <cp:revision>2</cp:revision>
  <cp:lastPrinted>2013-08-06T12:20:00Z</cp:lastPrinted>
  <dcterms:created xsi:type="dcterms:W3CDTF">2016-08-24T19:16:00Z</dcterms:created>
  <dcterms:modified xsi:type="dcterms:W3CDTF">2016-08-24T19:16:00Z</dcterms:modified>
</cp:coreProperties>
</file>